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0A" w:rsidRPr="0037320A" w:rsidRDefault="0037320A" w:rsidP="003732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20A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7320A" w:rsidRDefault="0037320A" w:rsidP="003732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МБДОУ детский сад </w:t>
      </w:r>
    </w:p>
    <w:p w:rsidR="0037320A" w:rsidRDefault="0037320A" w:rsidP="003732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«Десняночка»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__________Старосельцева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726FD1" w:rsidRDefault="00726FD1" w:rsidP="003732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</w:t>
      </w:r>
      <w:r w:rsidRPr="00726FD1">
        <w:rPr>
          <w:rFonts w:ascii="Times New Roman" w:hAnsi="Times New Roman" w:cs="Times New Roman"/>
          <w:sz w:val="28"/>
          <w:szCs w:val="28"/>
          <w:u w:val="single"/>
        </w:rPr>
        <w:t>98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-1</w:t>
      </w:r>
      <w:r w:rsidRPr="00726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20.09.2024</w:t>
      </w:r>
    </w:p>
    <w:p w:rsidR="00C01349" w:rsidRDefault="0037320A">
      <w:pPr>
        <w:rPr>
          <w:rFonts w:ascii="Times New Roman" w:hAnsi="Times New Roman" w:cs="Times New Roman"/>
          <w:b/>
          <w:sz w:val="28"/>
          <w:szCs w:val="28"/>
        </w:rPr>
      </w:pPr>
      <w:r w:rsidRPr="00726FD1">
        <w:rPr>
          <w:rFonts w:ascii="Times New Roman" w:hAnsi="Times New Roman" w:cs="Times New Roman"/>
          <w:b/>
          <w:sz w:val="28"/>
          <w:szCs w:val="28"/>
        </w:rPr>
        <w:t>«Дорожная карта» реализации Целевой модели наставничества МБДОУ детский сад «Десняночка» п. Выгоничи</w:t>
      </w:r>
    </w:p>
    <w:tbl>
      <w:tblPr>
        <w:tblStyle w:val="a3"/>
        <w:tblW w:w="0" w:type="auto"/>
        <w:tblLook w:val="04A0"/>
      </w:tblPr>
      <w:tblGrid>
        <w:gridCol w:w="529"/>
        <w:gridCol w:w="2251"/>
        <w:gridCol w:w="2426"/>
        <w:gridCol w:w="4812"/>
        <w:gridCol w:w="2363"/>
        <w:gridCol w:w="2405"/>
      </w:tblGrid>
      <w:tr w:rsidR="00B068FF" w:rsidRPr="00B068FF" w:rsidTr="00B068FF">
        <w:tc>
          <w:tcPr>
            <w:tcW w:w="529" w:type="dxa"/>
          </w:tcPr>
          <w:p w:rsidR="00726FD1" w:rsidRPr="00B068FF" w:rsidRDefault="0072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</w:tcPr>
          <w:p w:rsidR="00726FD1" w:rsidRPr="00B068FF" w:rsidRDefault="0072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этапа</w:t>
            </w:r>
          </w:p>
        </w:tc>
        <w:tc>
          <w:tcPr>
            <w:tcW w:w="2426" w:type="dxa"/>
          </w:tcPr>
          <w:p w:rsidR="00726FD1" w:rsidRPr="00B068FF" w:rsidRDefault="00726FD1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812" w:type="dxa"/>
          </w:tcPr>
          <w:p w:rsidR="00726FD1" w:rsidRPr="00B068FF" w:rsidRDefault="00726FD1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Содержания деятельности</w:t>
            </w:r>
          </w:p>
        </w:tc>
        <w:tc>
          <w:tcPr>
            <w:tcW w:w="2363" w:type="dxa"/>
          </w:tcPr>
          <w:p w:rsidR="00726FD1" w:rsidRPr="00B068FF" w:rsidRDefault="00726FD1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05" w:type="dxa"/>
          </w:tcPr>
          <w:p w:rsidR="00726FD1" w:rsidRPr="00B068FF" w:rsidRDefault="00726FD1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068FF" w:rsidRPr="00B068FF" w:rsidTr="00B068FF">
        <w:trPr>
          <w:trHeight w:val="1734"/>
        </w:trPr>
        <w:tc>
          <w:tcPr>
            <w:tcW w:w="529" w:type="dxa"/>
            <w:vMerge w:val="restart"/>
          </w:tcPr>
          <w:p w:rsidR="00726FD1" w:rsidRPr="00B068FF" w:rsidRDefault="00B0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vMerge w:val="restart"/>
          </w:tcPr>
          <w:p w:rsidR="00726FD1" w:rsidRPr="00B068FF" w:rsidRDefault="0072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условий для запуска программы наставничества</w:t>
            </w:r>
          </w:p>
        </w:tc>
        <w:tc>
          <w:tcPr>
            <w:tcW w:w="2426" w:type="dxa"/>
          </w:tcPr>
          <w:p w:rsidR="00726FD1" w:rsidRPr="00B068FF" w:rsidRDefault="00726FD1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color w:val="000000"/>
                <w:sz w:val="28"/>
                <w:szCs w:val="28"/>
                <w:shd w:val="clear" w:color="auto" w:fill="FFFFFF"/>
              </w:rPr>
              <w:t>Изучение и систематизация имеющихся материалов по внедрению программы наставничеств</w:t>
            </w:r>
          </w:p>
        </w:tc>
        <w:tc>
          <w:tcPr>
            <w:tcW w:w="4812" w:type="dxa"/>
          </w:tcPr>
          <w:p w:rsidR="00726FD1" w:rsidRPr="00B068FF" w:rsidRDefault="00726FD1" w:rsidP="00726FD1">
            <w:pPr>
              <w:pStyle w:val="c5"/>
              <w:numPr>
                <w:ilvl w:val="0"/>
                <w:numId w:val="1"/>
              </w:numPr>
              <w:spacing w:before="0" w:beforeAutospacing="0" w:after="0" w:afterAutospacing="0" w:line="0" w:lineRule="atLeast"/>
              <w:ind w:left="0" w:hanging="10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068FF">
              <w:rPr>
                <w:color w:val="000000"/>
                <w:sz w:val="28"/>
                <w:szCs w:val="28"/>
                <w:shd w:val="clear" w:color="auto" w:fill="FFFFFF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B068FF">
              <w:rPr>
                <w:color w:val="000000"/>
                <w:sz w:val="28"/>
                <w:szCs w:val="28"/>
                <w:shd w:val="clear" w:color="auto" w:fill="FFFFFF"/>
              </w:rPr>
              <w:t>между</w:t>
            </w:r>
            <w:proofErr w:type="gramEnd"/>
            <w:r w:rsidRPr="00B068FF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обучающимися».</w:t>
            </w:r>
          </w:p>
          <w:p w:rsidR="00726FD1" w:rsidRPr="00B068FF" w:rsidRDefault="00726FD1" w:rsidP="00726FD1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B068FF">
              <w:rPr>
                <w:color w:val="000000"/>
                <w:sz w:val="28"/>
                <w:szCs w:val="28"/>
                <w:shd w:val="clear" w:color="auto" w:fill="FFFFFF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2363" w:type="dxa"/>
          </w:tcPr>
          <w:p w:rsidR="00726FD1" w:rsidRPr="00B068FF" w:rsidRDefault="00B068FF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2024</w:t>
            </w:r>
          </w:p>
        </w:tc>
        <w:tc>
          <w:tcPr>
            <w:tcW w:w="2405" w:type="dxa"/>
          </w:tcPr>
          <w:p w:rsidR="00B068FF" w:rsidRDefault="00B068FF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726FD1" w:rsidRPr="00B068FF" w:rsidRDefault="00B068FF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B068FF" w:rsidRPr="00B068FF" w:rsidTr="00B068FF">
        <w:tc>
          <w:tcPr>
            <w:tcW w:w="529" w:type="dxa"/>
            <w:vMerge/>
          </w:tcPr>
          <w:p w:rsidR="00B068FF" w:rsidRPr="00B068FF" w:rsidRDefault="00B06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</w:tcPr>
          <w:p w:rsidR="00B068FF" w:rsidRPr="00B068FF" w:rsidRDefault="00B06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068FF" w:rsidRPr="00B068FF" w:rsidRDefault="00B0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Информирование родителей, 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огов, работодателей и ОО о </w:t>
            </w: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возможностях и </w:t>
            </w: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целях целевой модели наставничества</w:t>
            </w:r>
          </w:p>
        </w:tc>
        <w:tc>
          <w:tcPr>
            <w:tcW w:w="4812" w:type="dxa"/>
          </w:tcPr>
          <w:p w:rsidR="00B068FF" w:rsidRPr="00B068FF" w:rsidRDefault="00B068FF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1. Проведение педагогического совета.</w:t>
            </w:r>
          </w:p>
          <w:p w:rsidR="00B068FF" w:rsidRPr="00B068FF" w:rsidRDefault="00B068FF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 Проведение родительских собраний.</w:t>
            </w:r>
          </w:p>
          <w:p w:rsidR="00B068FF" w:rsidRPr="00B068FF" w:rsidRDefault="00B068FF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 Информирование внешней среды (з</w:t>
            </w:r>
            <w:r>
              <w:rPr>
                <w:rStyle w:val="c2"/>
                <w:color w:val="000000"/>
                <w:sz w:val="28"/>
                <w:szCs w:val="28"/>
              </w:rPr>
              <w:t>аинтересованных лиц)</w:t>
            </w:r>
          </w:p>
          <w:p w:rsidR="00B068FF" w:rsidRPr="00B068FF" w:rsidRDefault="00B06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068FF" w:rsidRPr="00B068FF" w:rsidRDefault="00B068FF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Сентябрь 2024</w:t>
            </w:r>
          </w:p>
        </w:tc>
        <w:tc>
          <w:tcPr>
            <w:tcW w:w="2405" w:type="dxa"/>
          </w:tcPr>
          <w:p w:rsidR="00B068FF" w:rsidRDefault="00B068FF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B068FF" w:rsidRPr="00B068FF" w:rsidRDefault="00B068FF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4812" w:type="dxa"/>
          </w:tcPr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Издание приказа «Внедрение целевой модели наставничества в ОО».</w:t>
            </w:r>
          </w:p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Разработка и утверждение Положения о наставничестве в ОО.</w:t>
            </w:r>
          </w:p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Разработка и утверждение «дорожной карты» внедрения системы наставничества в ОО».</w:t>
            </w:r>
          </w:p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4. Назначение куратора внедрения целевой модели наставничества ОО» (издание приказа).</w:t>
            </w:r>
          </w:p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32FDD" w:rsidRPr="00B068FF" w:rsidRDefault="00B32FDD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2024</w:t>
            </w:r>
          </w:p>
        </w:tc>
        <w:tc>
          <w:tcPr>
            <w:tcW w:w="2405" w:type="dxa"/>
          </w:tcPr>
          <w:p w:rsidR="00B32FDD" w:rsidRDefault="00B32FDD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B32FDD" w:rsidRPr="00B068FF" w:rsidRDefault="00B32FDD" w:rsidP="00166B3A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форм и программ наставничества исходя из потребностей ОО</w:t>
            </w:r>
          </w:p>
        </w:tc>
        <w:tc>
          <w:tcPr>
            <w:tcW w:w="4812" w:type="dxa"/>
          </w:tcPr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B32FDD" w:rsidRPr="00B068FF" w:rsidRDefault="00B32FDD" w:rsidP="00726FD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Сформировать банк программ по формам наставничества «Воспитатель-воспитатель», в зависимости от запросов ОО.</w:t>
            </w:r>
          </w:p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базы </w:t>
            </w:r>
            <w:proofErr w:type="gramStart"/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наставляемых</w:t>
            </w:r>
            <w:proofErr w:type="gramEnd"/>
          </w:p>
        </w:tc>
        <w:tc>
          <w:tcPr>
            <w:tcW w:w="2426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Сбор данных </w:t>
            </w:r>
            <w:proofErr w:type="gramStart"/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68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наставляемых</w:t>
            </w:r>
          </w:p>
        </w:tc>
        <w:tc>
          <w:tcPr>
            <w:tcW w:w="4812" w:type="dxa"/>
          </w:tcPr>
          <w:p w:rsidR="00B32FDD" w:rsidRPr="00B068FF" w:rsidRDefault="00B32FDD" w:rsidP="00A9189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1. Проведение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анкетирования среди 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педагогов, желающих принять участие в программе наставничества.</w:t>
            </w:r>
          </w:p>
          <w:p w:rsidR="00B32FDD" w:rsidRPr="00B068FF" w:rsidRDefault="00B32FDD" w:rsidP="00A9189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068FF">
              <w:rPr>
                <w:rStyle w:val="c2"/>
                <w:color w:val="000000"/>
                <w:sz w:val="28"/>
                <w:szCs w:val="28"/>
              </w:rPr>
              <w:t>профстандарта</w:t>
            </w:r>
            <w:proofErr w:type="spellEnd"/>
            <w:r w:rsidRPr="00B068FF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B32FDD" w:rsidRPr="00B068FF" w:rsidRDefault="00B32FDD" w:rsidP="00B068F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>. Выбор форм наставничества в зависимости от запросов потенциальных наставляемых.</w:t>
            </w:r>
          </w:p>
          <w:p w:rsidR="00B32FDD" w:rsidRPr="00B068FF" w:rsidRDefault="00B32FDD" w:rsidP="00B068F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. Оценка </w:t>
            </w:r>
            <w:proofErr w:type="spellStart"/>
            <w:r w:rsidRPr="00B068FF">
              <w:rPr>
                <w:rStyle w:val="c2"/>
                <w:color w:val="000000"/>
                <w:sz w:val="28"/>
                <w:szCs w:val="28"/>
              </w:rPr>
              <w:t>участников-наставляемых</w:t>
            </w:r>
            <w:proofErr w:type="spellEnd"/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DD" w:rsidRPr="00B068FF" w:rsidTr="00B068FF">
        <w:tc>
          <w:tcPr>
            <w:tcW w:w="529" w:type="dxa"/>
            <w:tcBorders>
              <w:top w:val="nil"/>
            </w:tcBorders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Формирование базы 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 Формирование базы данных наставляемых из числа педагогов.</w:t>
            </w:r>
          </w:p>
          <w:p w:rsidR="00B32FDD" w:rsidRPr="00B068FF" w:rsidRDefault="00B32FDD" w:rsidP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Сентябрь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B32FDD" w:rsidRPr="00B068FF" w:rsidTr="00B068FF">
        <w:tc>
          <w:tcPr>
            <w:tcW w:w="529" w:type="dxa"/>
            <w:vMerge w:val="restart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FDD" w:rsidRPr="00B068FF" w:rsidRDefault="001E6224" w:rsidP="00E91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vMerge w:val="restart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Проведение анкетирования среди потенциальных наставников, желающих принять участие в программе наставничества.</w:t>
            </w:r>
          </w:p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Сбор согласий на сбор и обработку персональных данных.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Сентябрь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ь</w:t>
            </w: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B32FDD" w:rsidRPr="00B068FF" w:rsidTr="00B068FF">
        <w:tc>
          <w:tcPr>
            <w:tcW w:w="529" w:type="dxa"/>
            <w:vMerge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8F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4812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8FF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 Формирование базы данных наставников из числа педагогов.</w:t>
            </w: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Сентябрь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ь</w:t>
            </w: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B32FDD" w:rsidRPr="00B068FF" w:rsidTr="00B068FF">
        <w:tc>
          <w:tcPr>
            <w:tcW w:w="529" w:type="dxa"/>
            <w:vMerge w:val="restart"/>
          </w:tcPr>
          <w:p w:rsidR="00B32FDD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vMerge w:val="restart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Отбор и 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обучение наставников</w:t>
            </w: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Выявление 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наставников, входящих в базу потенциальных наставников</w:t>
            </w:r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1. Провести анализ базы наставников 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и выбрать подходящих для конкретной программы.</w:t>
            </w: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Август 2022</w:t>
            </w: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Старший 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воспитател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ь</w:t>
            </w: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B32FDD" w:rsidRPr="00B068FF" w:rsidTr="00B068FF">
        <w:tc>
          <w:tcPr>
            <w:tcW w:w="529" w:type="dxa"/>
            <w:vMerge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наставляемыми</w:t>
            </w:r>
            <w:proofErr w:type="gramEnd"/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Поиск экспертов для проведения обучения наставников.</w:t>
            </w:r>
          </w:p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Подготовить методические материалы для сопровождения наставнической деятельности.</w:t>
            </w:r>
          </w:p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Утвердить программы и графики обучения наставников.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4. Организовать обучение наставников.</w:t>
            </w: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сентябрь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воспитатель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- куратор</w:t>
            </w:r>
          </w:p>
        </w:tc>
      </w:tr>
      <w:tr w:rsidR="001E6224" w:rsidRPr="00B068FF" w:rsidTr="00B068FF">
        <w:tc>
          <w:tcPr>
            <w:tcW w:w="529" w:type="dxa"/>
            <w:vMerge w:val="restart"/>
          </w:tcPr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  <w:vMerge w:val="restart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Формирование наставнических пар / групп</w:t>
            </w:r>
          </w:p>
        </w:tc>
        <w:tc>
          <w:tcPr>
            <w:tcW w:w="2426" w:type="dxa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Отбор наставников и наставляемых</w:t>
            </w:r>
          </w:p>
        </w:tc>
        <w:tc>
          <w:tcPr>
            <w:tcW w:w="4812" w:type="dxa"/>
          </w:tcPr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Анализ заполненных анкет потенциальных наставников и сопоставление данных с анкетами наставляемых.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Организация групповой встречи наставников и наставляемых.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2363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Сентябрь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ь</w:t>
            </w: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1E6224" w:rsidRPr="00B068FF" w:rsidTr="00B068FF">
        <w:tc>
          <w:tcPr>
            <w:tcW w:w="529" w:type="dxa"/>
            <w:vMerge/>
          </w:tcPr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vAlign w:val="center"/>
          </w:tcPr>
          <w:p w:rsidR="001E6224" w:rsidRPr="00B068FF" w:rsidRDefault="001E6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Закрепление наставнических пар / групп</w:t>
            </w:r>
          </w:p>
        </w:tc>
        <w:tc>
          <w:tcPr>
            <w:tcW w:w="4812" w:type="dxa"/>
          </w:tcPr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Издание приказа «Об утверждении наставнических пар/групп».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Сентябрь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202</w:t>
            </w:r>
            <w:r>
              <w:rPr>
                <w:rStyle w:val="c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5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ь</w:t>
            </w: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куратор</w:t>
            </w:r>
          </w:p>
        </w:tc>
      </w:tr>
      <w:tr w:rsidR="001E6224" w:rsidRPr="00B068FF" w:rsidTr="00B068FF">
        <w:tc>
          <w:tcPr>
            <w:tcW w:w="529" w:type="dxa"/>
            <w:vMerge w:val="restart"/>
          </w:tcPr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 w:val="restart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Организация и осуществление работы наставнических пар / групп</w:t>
            </w:r>
          </w:p>
        </w:tc>
        <w:tc>
          <w:tcPr>
            <w:tcW w:w="2426" w:type="dxa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812" w:type="dxa"/>
          </w:tcPr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Проведение первой, организационной, встречи наставника и наставляемого.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 Проведение второй, пробной рабочей, встречи наставника и наставляемого.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E6224" w:rsidRPr="00B068FF" w:rsidRDefault="001E6224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4. Регулярные встречи наставника и наставляемого.</w:t>
            </w:r>
          </w:p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5. Проведение заключительной встречи</w:t>
            </w:r>
          </w:p>
        </w:tc>
        <w:tc>
          <w:tcPr>
            <w:tcW w:w="2363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2024-2025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405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Наставники</w:t>
            </w:r>
          </w:p>
        </w:tc>
      </w:tr>
      <w:tr w:rsidR="001E6224" w:rsidRPr="00B068FF" w:rsidTr="00B068FF">
        <w:tc>
          <w:tcPr>
            <w:tcW w:w="529" w:type="dxa"/>
            <w:vMerge/>
          </w:tcPr>
          <w:p w:rsidR="001E6224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Merge/>
            <w:vAlign w:val="center"/>
          </w:tcPr>
          <w:p w:rsidR="001E6224" w:rsidRPr="00B068FF" w:rsidRDefault="001E6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1E6224" w:rsidRPr="00B068FF" w:rsidRDefault="001E6224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Планируемые результаты наставниками</w:t>
            </w:r>
          </w:p>
        </w:tc>
        <w:tc>
          <w:tcPr>
            <w:tcW w:w="4812" w:type="dxa"/>
          </w:tcPr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2363" w:type="dxa"/>
          </w:tcPr>
          <w:p w:rsidR="001E6224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B32FDD">
              <w:rPr>
                <w:rStyle w:val="c2"/>
                <w:sz w:val="28"/>
                <w:szCs w:val="28"/>
              </w:rPr>
              <w:t xml:space="preserve">В течение года </w:t>
            </w:r>
          </w:p>
          <w:p w:rsidR="001E6224" w:rsidRPr="00B32FDD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32FDD">
              <w:rPr>
                <w:rStyle w:val="c2"/>
                <w:sz w:val="28"/>
                <w:szCs w:val="28"/>
              </w:rPr>
              <w:t>в з</w:t>
            </w:r>
            <w:r>
              <w:rPr>
                <w:rStyle w:val="c2"/>
                <w:sz w:val="28"/>
                <w:szCs w:val="28"/>
              </w:rPr>
              <w:t>а</w:t>
            </w:r>
            <w:r w:rsidRPr="00B32FDD">
              <w:rPr>
                <w:rStyle w:val="c2"/>
                <w:sz w:val="28"/>
                <w:szCs w:val="28"/>
              </w:rPr>
              <w:t>висимости от реализуемой программы</w:t>
            </w:r>
          </w:p>
        </w:tc>
        <w:tc>
          <w:tcPr>
            <w:tcW w:w="2405" w:type="dxa"/>
          </w:tcPr>
          <w:p w:rsidR="001E6224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Старший воспитатель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– куратор</w:t>
            </w:r>
          </w:p>
          <w:p w:rsidR="001E6224" w:rsidRPr="00B068FF" w:rsidRDefault="001E6224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Наставники</w:t>
            </w: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1E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Завершение наставничества</w:t>
            </w: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Отчеты по итогам наставнической программы</w:t>
            </w:r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Проведение мониторинга личной удовлетворенности участием в программе наставничества.</w:t>
            </w:r>
          </w:p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2. Проведение </w:t>
            </w:r>
            <w:proofErr w:type="gramStart"/>
            <w:r w:rsidRPr="00B068FF">
              <w:rPr>
                <w:rStyle w:val="c2"/>
                <w:color w:val="000000"/>
                <w:sz w:val="28"/>
                <w:szCs w:val="28"/>
              </w:rPr>
              <w:t>мониторинга качества реализации программы наставничества</w:t>
            </w:r>
            <w:proofErr w:type="gramEnd"/>
            <w:r w:rsidRPr="00B068FF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3. Мониторинг и оценка влияния программ на всех участников.</w:t>
            </w:r>
          </w:p>
        </w:tc>
        <w:tc>
          <w:tcPr>
            <w:tcW w:w="2363" w:type="dxa"/>
          </w:tcPr>
          <w:p w:rsidR="00B32FDD" w:rsidRDefault="00B32FDD" w:rsidP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sz w:val="28"/>
                <w:szCs w:val="28"/>
              </w:rPr>
            </w:pPr>
            <w:r w:rsidRPr="00B32FDD">
              <w:rPr>
                <w:rStyle w:val="c2"/>
                <w:sz w:val="28"/>
                <w:szCs w:val="28"/>
              </w:rPr>
              <w:t xml:space="preserve">В течение года </w:t>
            </w:r>
          </w:p>
          <w:p w:rsidR="00B32FDD" w:rsidRPr="00B068FF" w:rsidRDefault="00B32FDD" w:rsidP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32FDD">
              <w:rPr>
                <w:rStyle w:val="c2"/>
                <w:sz w:val="28"/>
                <w:szCs w:val="28"/>
              </w:rPr>
              <w:t>в з</w:t>
            </w:r>
            <w:r>
              <w:rPr>
                <w:rStyle w:val="c2"/>
                <w:sz w:val="28"/>
                <w:szCs w:val="28"/>
              </w:rPr>
              <w:t>а</w:t>
            </w:r>
            <w:r w:rsidRPr="00B32FDD">
              <w:rPr>
                <w:rStyle w:val="c2"/>
                <w:sz w:val="28"/>
                <w:szCs w:val="28"/>
              </w:rPr>
              <w:t>висимости от реализуемой программы</w:t>
            </w:r>
          </w:p>
        </w:tc>
        <w:tc>
          <w:tcPr>
            <w:tcW w:w="2405" w:type="dxa"/>
          </w:tcPr>
          <w:p w:rsidR="00B32FDD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Куратор,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Наставники</w:t>
            </w: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B32FDD" w:rsidRPr="00B068FF" w:rsidRDefault="00B32FDD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Мотивация и поощрения наставников</w:t>
            </w:r>
          </w:p>
        </w:tc>
        <w:tc>
          <w:tcPr>
            <w:tcW w:w="4812" w:type="dxa"/>
          </w:tcPr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1. Приказ о поощрении.</w:t>
            </w:r>
          </w:p>
          <w:p w:rsidR="00B32FDD" w:rsidRPr="00B068FF" w:rsidRDefault="00B32FDD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t>2.  Издание приказа «О проведении итогового мероприятия в рамках реализации целевой модели наставничества».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3. Публикация результатов программы наставничества, лучших наставников.</w:t>
            </w: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Май 202</w:t>
            </w:r>
            <w:r>
              <w:rPr>
                <w:rStyle w:val="c2"/>
                <w:color w:val="000000"/>
                <w:sz w:val="28"/>
                <w:szCs w:val="28"/>
              </w:rPr>
              <w:t>5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Pr="00B068FF" w:rsidRDefault="00B32FDD" w:rsidP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Май-август 2025</w:t>
            </w:r>
            <w:r w:rsidRPr="00B068FF">
              <w:rPr>
                <w:rStyle w:val="c2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05" w:type="dxa"/>
          </w:tcPr>
          <w:p w:rsidR="00B32FDD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Заведующий ДОУ </w:t>
            </w:r>
          </w:p>
          <w:p w:rsidR="00B32FDD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B068FF">
              <w:rPr>
                <w:rStyle w:val="c2"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B32FDD" w:rsidRPr="00B068FF" w:rsidTr="00B068FF">
        <w:tc>
          <w:tcPr>
            <w:tcW w:w="529" w:type="dxa"/>
          </w:tcPr>
          <w:p w:rsidR="00B32FDD" w:rsidRPr="00B068FF" w:rsidRDefault="00B3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2" w:type="dxa"/>
            <w:vAlign w:val="center"/>
          </w:tcPr>
          <w:p w:rsidR="00B32FDD" w:rsidRPr="00B068FF" w:rsidRDefault="00B32F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B32FDD" w:rsidRPr="00B068FF" w:rsidRDefault="00B32FDD">
            <w:pPr>
              <w:pStyle w:val="c1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26FD1" w:rsidRPr="00B068FF" w:rsidRDefault="00726FD1">
      <w:pPr>
        <w:rPr>
          <w:rFonts w:ascii="Times New Roman" w:hAnsi="Times New Roman" w:cs="Times New Roman"/>
          <w:sz w:val="28"/>
          <w:szCs w:val="28"/>
        </w:rPr>
      </w:pPr>
    </w:p>
    <w:sectPr w:rsidR="00726FD1" w:rsidRPr="00B068FF" w:rsidSect="003732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85A"/>
    <w:multiLevelType w:val="hybridMultilevel"/>
    <w:tmpl w:val="0DAC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20A"/>
    <w:rsid w:val="001E6224"/>
    <w:rsid w:val="0037320A"/>
    <w:rsid w:val="00726FD1"/>
    <w:rsid w:val="00A91894"/>
    <w:rsid w:val="00B068FF"/>
    <w:rsid w:val="00B32FDD"/>
    <w:rsid w:val="00C0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2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FD1"/>
  </w:style>
  <w:style w:type="paragraph" w:customStyle="1" w:styleId="c1">
    <w:name w:val="c1"/>
    <w:basedOn w:val="a"/>
    <w:rsid w:val="0072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96D11-8103-490A-895C-FB8D7BB0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2024-12-11T13:13:00Z</cp:lastPrinted>
  <dcterms:created xsi:type="dcterms:W3CDTF">2024-12-11T09:25:00Z</dcterms:created>
  <dcterms:modified xsi:type="dcterms:W3CDTF">2024-12-11T13:13:00Z</dcterms:modified>
</cp:coreProperties>
</file>