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25" w:rsidRDefault="002F3325" w:rsidP="0015211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F3325" w:rsidRDefault="002F3325" w:rsidP="0015211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ДОПОЛНИТЕЛЬНАЯ ИНФОРМАЦИЯ</w:t>
      </w:r>
    </w:p>
    <w:p w:rsidR="00EC0DD1" w:rsidRDefault="00152115" w:rsidP="0025713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52115">
        <w:rPr>
          <w:rFonts w:ascii="Times New Roman" w:hAnsi="Times New Roman" w:cs="Times New Roman"/>
          <w:b/>
          <w:color w:val="000000"/>
          <w:sz w:val="32"/>
          <w:szCs w:val="32"/>
        </w:rPr>
        <w:t>Сведения о материально-техническом обеспечении образовательной деятельности, в том числе в отношении инвалидов и лиц с ограниченными возможностями здоровья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2115" w:rsidTr="00152115">
        <w:tc>
          <w:tcPr>
            <w:tcW w:w="4785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115">
              <w:rPr>
                <w:rFonts w:ascii="Times New Roman" w:hAnsi="Times New Roman" w:cs="Times New Roman"/>
                <w:sz w:val="32"/>
                <w:szCs w:val="32"/>
              </w:rPr>
              <w:t>Вид объекта</w:t>
            </w:r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115">
              <w:rPr>
                <w:rFonts w:ascii="Times New Roman" w:hAnsi="Times New Roman" w:cs="Times New Roman"/>
                <w:sz w:val="32"/>
                <w:szCs w:val="32"/>
              </w:rPr>
              <w:t>Оборудование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152115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D1">
              <w:rPr>
                <w:rFonts w:ascii="Times New Roman" w:hAnsi="Times New Roman" w:cs="Times New Roman"/>
                <w:sz w:val="28"/>
                <w:szCs w:val="28"/>
              </w:rPr>
              <w:t>Объекты для проведения практических занятий</w:t>
            </w:r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 оборудованы мебелью и содержат Центры детского развития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152115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D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>Оборудованная библиотека отсутствует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152115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D1">
              <w:rPr>
                <w:rFonts w:ascii="Times New Roman" w:hAnsi="Times New Roman" w:cs="Times New Roman"/>
                <w:sz w:val="28"/>
                <w:szCs w:val="28"/>
              </w:rPr>
              <w:t>Объект спорта</w:t>
            </w:r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>Спортивный участок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152115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D1">
              <w:rPr>
                <w:rFonts w:ascii="Times New Roman" w:hAnsi="Times New Roman" w:cs="Times New Roman"/>
                <w:sz w:val="28"/>
                <w:szCs w:val="28"/>
              </w:rPr>
              <w:t>Оборудованные средства воспитания</w:t>
            </w:r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>В общем зале – проектор</w:t>
            </w:r>
          </w:p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>Комната крестьянского быта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152115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DD1">
              <w:rPr>
                <w:rFonts w:ascii="Times New Roman" w:hAnsi="Times New Roman" w:cs="Times New Roman"/>
                <w:sz w:val="28"/>
                <w:szCs w:val="28"/>
              </w:rPr>
              <w:t>Оборудованный доступ к информационным системам и информационно-телекоммуникационным сетям;</w:t>
            </w:r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152115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15211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компьютера и 2 ноутбука с выходом в Интернет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EC0DD1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Оборудованный д</w:t>
            </w:r>
            <w:r w:rsidR="00152115" w:rsidRPr="00EC0DD1">
              <w:rPr>
                <w:rFonts w:ascii="Times New Roman" w:hAnsi="Times New Roman" w:cs="Times New Roman"/>
                <w:sz w:val="28"/>
                <w:szCs w:val="28"/>
              </w:rPr>
              <w:t xml:space="preserve">оступ к электронным  образовательным ресурсам, к которым обеспечивается доступ </w:t>
            </w:r>
            <w:proofErr w:type="gramStart"/>
            <w:r w:rsidR="00152115" w:rsidRPr="00EC0D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152115" w:rsidRPr="00152115" w:rsidRDefault="0015211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воспитанников нет доступа к сети Интернет</w:t>
            </w:r>
          </w:p>
        </w:tc>
      </w:tr>
      <w:tr w:rsidR="00152115" w:rsidTr="00152115">
        <w:tc>
          <w:tcPr>
            <w:tcW w:w="4785" w:type="dxa"/>
          </w:tcPr>
          <w:p w:rsidR="00152115" w:rsidRPr="00EC0DD1" w:rsidRDefault="00EC0DD1" w:rsidP="00EC0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 общежития</w:t>
            </w:r>
          </w:p>
        </w:tc>
        <w:tc>
          <w:tcPr>
            <w:tcW w:w="4786" w:type="dxa"/>
          </w:tcPr>
          <w:p w:rsidR="00152115" w:rsidRDefault="00EC0DD1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152115" w:rsidRPr="002F3325" w:rsidRDefault="00152115" w:rsidP="00152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325" w:rsidRDefault="002F3325" w:rsidP="001521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25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специальных условиях для получения образования инвалидами и лицами с ограниченными возможностями здоровья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3325" w:rsidTr="002F3325">
        <w:tc>
          <w:tcPr>
            <w:tcW w:w="4785" w:type="dxa"/>
          </w:tcPr>
          <w:p w:rsidR="002F3325" w:rsidRPr="00152115" w:rsidRDefault="002F3325" w:rsidP="00B17C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11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ид специальных условий</w:t>
            </w:r>
          </w:p>
        </w:tc>
        <w:tc>
          <w:tcPr>
            <w:tcW w:w="4786" w:type="dxa"/>
          </w:tcPr>
          <w:p w:rsidR="002F3325" w:rsidRPr="00152115" w:rsidRDefault="002F3325" w:rsidP="00B17C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115">
              <w:rPr>
                <w:rFonts w:ascii="Times New Roman" w:hAnsi="Times New Roman" w:cs="Times New Roman"/>
                <w:sz w:val="32"/>
                <w:szCs w:val="32"/>
              </w:rPr>
              <w:t>Оборудование</w:t>
            </w:r>
          </w:p>
        </w:tc>
      </w:tr>
      <w:tr w:rsidR="002F3325" w:rsidTr="002F3325">
        <w:tc>
          <w:tcPr>
            <w:tcW w:w="4785" w:type="dxa"/>
          </w:tcPr>
          <w:p w:rsidR="002F3325" w:rsidRPr="002F3325" w:rsidRDefault="002F3325" w:rsidP="001521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325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здание образовательной организации инвалидами и лицами с ограниченными возможностями здоровья;</w:t>
            </w:r>
          </w:p>
        </w:tc>
        <w:tc>
          <w:tcPr>
            <w:tcW w:w="4786" w:type="dxa"/>
          </w:tcPr>
          <w:p w:rsidR="002F3325" w:rsidRPr="002F3325" w:rsidRDefault="002F3325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Входы детских садов «Десняночка» и «Родничок» </w:t>
            </w:r>
            <w:r w:rsidRPr="002F332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оборудованы пандусами</w:t>
            </w:r>
          </w:p>
        </w:tc>
      </w:tr>
      <w:tr w:rsidR="00257131" w:rsidTr="002F3325">
        <w:tc>
          <w:tcPr>
            <w:tcW w:w="4785" w:type="dxa"/>
            <w:vMerge w:val="restart"/>
          </w:tcPr>
          <w:p w:rsidR="00257131" w:rsidRPr="002F3325" w:rsidRDefault="00257131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325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инвалидов и лиц с ограниченными возможностями здоровья.</w:t>
            </w:r>
          </w:p>
        </w:tc>
        <w:tc>
          <w:tcPr>
            <w:tcW w:w="4786" w:type="dxa"/>
          </w:tcPr>
          <w:p w:rsidR="00257131" w:rsidRPr="002F3325" w:rsidRDefault="00257131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25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обучения для  лиц с ограниченными возможностями здоровья отсутствуют</w:t>
            </w:r>
          </w:p>
        </w:tc>
      </w:tr>
      <w:tr w:rsidR="00257131" w:rsidTr="002F3325">
        <w:tc>
          <w:tcPr>
            <w:tcW w:w="4785" w:type="dxa"/>
            <w:vMerge/>
          </w:tcPr>
          <w:p w:rsidR="00257131" w:rsidRPr="002F3325" w:rsidRDefault="00257131" w:rsidP="0015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7131" w:rsidRPr="002F3325" w:rsidRDefault="00257131" w:rsidP="0015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131" w:rsidRDefault="00257131" w:rsidP="00152115">
      <w:pPr>
        <w:jc w:val="center"/>
        <w:rPr>
          <w:color w:val="000000"/>
          <w:sz w:val="20"/>
          <w:szCs w:val="20"/>
        </w:rPr>
      </w:pPr>
    </w:p>
    <w:p w:rsidR="002F3325" w:rsidRDefault="00257131" w:rsidP="001521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131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Международное сотрудничество</w:t>
      </w:r>
    </w:p>
    <w:p w:rsidR="00257131" w:rsidRPr="00257131" w:rsidRDefault="00257131" w:rsidP="00257131">
      <w:pPr>
        <w:rPr>
          <w:rFonts w:ascii="Times New Roman" w:hAnsi="Times New Roman" w:cs="Times New Roman"/>
          <w:b/>
          <w:sz w:val="24"/>
          <w:szCs w:val="24"/>
        </w:rPr>
      </w:pPr>
      <w:r w:rsidRPr="00257131">
        <w:rPr>
          <w:rFonts w:ascii="Times New Roman" w:hAnsi="Times New Roman" w:cs="Times New Roman"/>
          <w:sz w:val="24"/>
          <w:szCs w:val="24"/>
        </w:rPr>
        <w:t>Заключенных 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257131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анируемых к заключению договоров</w:t>
      </w:r>
      <w:r w:rsidRPr="00257131">
        <w:rPr>
          <w:rFonts w:ascii="Times New Roman" w:hAnsi="Times New Roman" w:cs="Times New Roman"/>
          <w:sz w:val="24"/>
          <w:szCs w:val="24"/>
        </w:rPr>
        <w:t xml:space="preserve"> с иностранными и (или) международными организациями по вопросам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sectPr w:rsidR="00257131" w:rsidRPr="00257131" w:rsidSect="002F332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15"/>
    <w:rsid w:val="00152115"/>
    <w:rsid w:val="00257131"/>
    <w:rsid w:val="00266772"/>
    <w:rsid w:val="002F3325"/>
    <w:rsid w:val="0069152F"/>
    <w:rsid w:val="00EC0DD1"/>
    <w:rsid w:val="00F0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2025-05-15T08:10:00Z</dcterms:created>
  <dcterms:modified xsi:type="dcterms:W3CDTF">2025-05-15T09:13:00Z</dcterms:modified>
</cp:coreProperties>
</file>